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5A" w:rsidRPr="009131DA" w:rsidRDefault="0069295A" w:rsidP="0069295A">
      <w:pPr>
        <w:pStyle w:val="a3"/>
        <w:rPr>
          <w:kern w:val="24"/>
        </w:rPr>
      </w:pPr>
      <w:r w:rsidRPr="009131DA">
        <w:rPr>
          <w:rFonts w:hint="eastAsia"/>
          <w:kern w:val="24"/>
        </w:rPr>
        <w:t>別表</w:t>
      </w:r>
      <w:r w:rsidRPr="009131DA">
        <w:rPr>
          <w:rFonts w:hint="eastAsia"/>
          <w:kern w:val="24"/>
        </w:rPr>
        <w:t>1</w:t>
      </w:r>
      <w:r w:rsidRPr="009131DA">
        <w:rPr>
          <w:rFonts w:hint="eastAsia"/>
          <w:kern w:val="24"/>
        </w:rPr>
        <w:t>（第</w:t>
      </w:r>
      <w:r w:rsidRPr="009131DA">
        <w:rPr>
          <w:rFonts w:hint="eastAsia"/>
          <w:kern w:val="24"/>
        </w:rPr>
        <w:t>3</w:t>
      </w:r>
      <w:r w:rsidRPr="009131DA">
        <w:rPr>
          <w:rFonts w:hint="eastAsia"/>
          <w:kern w:val="24"/>
        </w:rPr>
        <w:t>条第</w:t>
      </w:r>
      <w:r w:rsidRPr="009131DA">
        <w:rPr>
          <w:rFonts w:hint="eastAsia"/>
          <w:kern w:val="24"/>
        </w:rPr>
        <w:t>2</w:t>
      </w:r>
      <w:r w:rsidRPr="009131DA">
        <w:rPr>
          <w:rFonts w:hint="eastAsia"/>
          <w:kern w:val="24"/>
        </w:rPr>
        <w:t>項）</w:t>
      </w:r>
    </w:p>
    <w:p w:rsidR="0069295A" w:rsidRPr="009131DA" w:rsidRDefault="0069295A" w:rsidP="0069295A">
      <w:pPr>
        <w:pStyle w:val="a3"/>
        <w:jc w:val="center"/>
        <w:rPr>
          <w:sz w:val="28"/>
        </w:rPr>
      </w:pPr>
      <w:r w:rsidRPr="009131DA">
        <w:rPr>
          <w:rFonts w:hint="eastAsia"/>
          <w:sz w:val="28"/>
        </w:rPr>
        <w:t>加入金徴収基準及び払込みの方法</w:t>
      </w:r>
    </w:p>
    <w:p w:rsidR="0069295A" w:rsidRPr="009131DA" w:rsidRDefault="0069295A" w:rsidP="0069295A">
      <w:pPr>
        <w:numPr>
          <w:ilvl w:val="0"/>
          <w:numId w:val="1"/>
        </w:numPr>
      </w:pPr>
      <w:r w:rsidRPr="009131DA">
        <w:rPr>
          <w:rFonts w:hint="eastAsia"/>
        </w:rPr>
        <w:t>加入金徴収基準</w:t>
      </w:r>
    </w:p>
    <w:tbl>
      <w:tblPr>
        <w:tblW w:w="0" w:type="auto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694"/>
      </w:tblGrid>
      <w:tr w:rsidR="0069295A" w:rsidRPr="009131DA" w:rsidTr="00811325">
        <w:trPr>
          <w:trHeight w:val="454"/>
        </w:trPr>
        <w:tc>
          <w:tcPr>
            <w:tcW w:w="2693" w:type="dxa"/>
            <w:vAlign w:val="center"/>
          </w:tcPr>
          <w:p w:rsidR="0069295A" w:rsidRPr="009131DA" w:rsidRDefault="0069295A" w:rsidP="00811325">
            <w:pPr>
              <w:spacing w:before="100" w:beforeAutospacing="1" w:after="100" w:afterAutospacing="1"/>
              <w:jc w:val="center"/>
            </w:pPr>
            <w:r w:rsidRPr="009131DA">
              <w:rPr>
                <w:rFonts w:hint="eastAsia"/>
              </w:rPr>
              <w:t>区　　分</w:t>
            </w:r>
          </w:p>
        </w:tc>
        <w:tc>
          <w:tcPr>
            <w:tcW w:w="2694" w:type="dxa"/>
            <w:vAlign w:val="center"/>
          </w:tcPr>
          <w:p w:rsidR="0069295A" w:rsidRPr="009131DA" w:rsidRDefault="0069295A" w:rsidP="00811325">
            <w:pPr>
              <w:spacing w:before="100" w:beforeAutospacing="1" w:after="100" w:afterAutospacing="1"/>
              <w:jc w:val="center"/>
            </w:pPr>
            <w:r w:rsidRPr="009131DA">
              <w:rPr>
                <w:rFonts w:hint="eastAsia"/>
              </w:rPr>
              <w:t>金　　額（円）</w:t>
            </w:r>
          </w:p>
        </w:tc>
      </w:tr>
      <w:tr w:rsidR="0069295A" w:rsidRPr="009131DA" w:rsidTr="00811325">
        <w:trPr>
          <w:trHeight w:val="454"/>
        </w:trPr>
        <w:tc>
          <w:tcPr>
            <w:tcW w:w="2693" w:type="dxa"/>
            <w:vAlign w:val="center"/>
          </w:tcPr>
          <w:p w:rsidR="0069295A" w:rsidRPr="009131DA" w:rsidRDefault="0069295A" w:rsidP="00811325">
            <w:pPr>
              <w:spacing w:before="100" w:beforeAutospacing="1" w:after="100" w:afterAutospacing="1"/>
              <w:jc w:val="center"/>
            </w:pPr>
            <w:r w:rsidRPr="009131DA">
              <w:rPr>
                <w:rFonts w:hint="eastAsia"/>
              </w:rPr>
              <w:t>個人会員</w:t>
            </w:r>
          </w:p>
        </w:tc>
        <w:tc>
          <w:tcPr>
            <w:tcW w:w="2694" w:type="dxa"/>
            <w:vAlign w:val="center"/>
          </w:tcPr>
          <w:p w:rsidR="0069295A" w:rsidRPr="009131DA" w:rsidRDefault="0069295A" w:rsidP="00811325">
            <w:pPr>
              <w:spacing w:before="100" w:beforeAutospacing="1" w:after="100" w:afterAutospacing="1"/>
              <w:jc w:val="center"/>
            </w:pPr>
            <w:r w:rsidRPr="009131DA">
              <w:rPr>
                <w:rFonts w:hint="eastAsia"/>
              </w:rPr>
              <w:t>５，０００</w:t>
            </w:r>
          </w:p>
        </w:tc>
      </w:tr>
      <w:tr w:rsidR="0069295A" w:rsidRPr="009131DA" w:rsidTr="00811325">
        <w:trPr>
          <w:trHeight w:val="454"/>
        </w:trPr>
        <w:tc>
          <w:tcPr>
            <w:tcW w:w="2693" w:type="dxa"/>
            <w:vAlign w:val="center"/>
          </w:tcPr>
          <w:p w:rsidR="0069295A" w:rsidRPr="009131DA" w:rsidRDefault="0069295A" w:rsidP="00811325">
            <w:pPr>
              <w:spacing w:before="100" w:beforeAutospacing="1" w:after="100" w:afterAutospacing="1"/>
              <w:jc w:val="center"/>
            </w:pPr>
            <w:r w:rsidRPr="009131DA">
              <w:rPr>
                <w:rFonts w:hint="eastAsia"/>
              </w:rPr>
              <w:t>法人会員</w:t>
            </w:r>
          </w:p>
        </w:tc>
        <w:tc>
          <w:tcPr>
            <w:tcW w:w="2694" w:type="dxa"/>
            <w:vAlign w:val="center"/>
          </w:tcPr>
          <w:p w:rsidR="0069295A" w:rsidRPr="009131DA" w:rsidRDefault="0069295A" w:rsidP="00811325">
            <w:pPr>
              <w:spacing w:before="100" w:beforeAutospacing="1" w:after="100" w:afterAutospacing="1"/>
              <w:jc w:val="center"/>
            </w:pPr>
            <w:r w:rsidRPr="009131DA">
              <w:rPr>
                <w:rFonts w:hint="eastAsia"/>
              </w:rPr>
              <w:t>８，０００</w:t>
            </w:r>
          </w:p>
        </w:tc>
      </w:tr>
    </w:tbl>
    <w:p w:rsidR="0069295A" w:rsidRPr="009131DA" w:rsidRDefault="0069295A" w:rsidP="0069295A">
      <w:pPr>
        <w:numPr>
          <w:ilvl w:val="0"/>
          <w:numId w:val="1"/>
        </w:numPr>
      </w:pPr>
      <w:r w:rsidRPr="009131DA">
        <w:rPr>
          <w:rFonts w:hint="eastAsia"/>
        </w:rPr>
        <w:t>加入金の払込みの方法</w:t>
      </w:r>
    </w:p>
    <w:p w:rsidR="0069295A" w:rsidRPr="009131DA" w:rsidRDefault="0069295A" w:rsidP="0069295A">
      <w:pPr>
        <w:ind w:left="375"/>
      </w:pPr>
      <w:r w:rsidRPr="009131DA">
        <w:rPr>
          <w:rFonts w:hint="eastAsia"/>
        </w:rPr>
        <w:t>加入承諾後</w:t>
      </w:r>
      <w:r w:rsidRPr="009131DA">
        <w:rPr>
          <w:rFonts w:hint="eastAsia"/>
        </w:rPr>
        <w:t>1</w:t>
      </w:r>
      <w:r w:rsidRPr="009131DA">
        <w:rPr>
          <w:rFonts w:hint="eastAsia"/>
        </w:rPr>
        <w:t>ヶ月以内に事務局へ持参、又は郵送、或いは本商工会指定の銀行口座に振り込むものとする。</w:t>
      </w:r>
    </w:p>
    <w:p w:rsidR="0069295A" w:rsidRPr="009131DA" w:rsidRDefault="0069295A" w:rsidP="0069295A"/>
    <w:p w:rsidR="0069295A" w:rsidRPr="009131DA" w:rsidRDefault="0069295A" w:rsidP="0069295A">
      <w:r w:rsidRPr="009131DA">
        <w:rPr>
          <w:rFonts w:hint="eastAsia"/>
        </w:rPr>
        <w:t>別表</w:t>
      </w:r>
      <w:r w:rsidRPr="009131DA">
        <w:rPr>
          <w:rFonts w:hint="eastAsia"/>
        </w:rPr>
        <w:t>2</w:t>
      </w:r>
      <w:r w:rsidRPr="009131DA">
        <w:rPr>
          <w:rFonts w:hint="eastAsia"/>
        </w:rPr>
        <w:t>（第</w:t>
      </w:r>
      <w:r w:rsidRPr="009131DA">
        <w:rPr>
          <w:rFonts w:hint="eastAsia"/>
        </w:rPr>
        <w:t>4</w:t>
      </w:r>
      <w:r w:rsidRPr="009131DA">
        <w:rPr>
          <w:rFonts w:hint="eastAsia"/>
        </w:rPr>
        <w:t>条）</w:t>
      </w:r>
    </w:p>
    <w:p w:rsidR="0069295A" w:rsidRPr="009131DA" w:rsidRDefault="0069295A" w:rsidP="0069295A">
      <w:pPr>
        <w:jc w:val="center"/>
        <w:rPr>
          <w:sz w:val="28"/>
        </w:rPr>
      </w:pPr>
      <w:r w:rsidRPr="009131DA">
        <w:rPr>
          <w:rFonts w:hint="eastAsia"/>
          <w:sz w:val="28"/>
        </w:rPr>
        <w:t>会費の徴収基準、払込みの方法及び納期</w:t>
      </w:r>
    </w:p>
    <w:p w:rsidR="0069295A" w:rsidRPr="009131DA" w:rsidRDefault="0069295A" w:rsidP="0069295A">
      <w:pPr>
        <w:numPr>
          <w:ilvl w:val="0"/>
          <w:numId w:val="2"/>
        </w:numPr>
      </w:pPr>
      <w:r w:rsidRPr="009131DA">
        <w:rPr>
          <w:rFonts w:hint="eastAsia"/>
        </w:rPr>
        <w:t>会費徴収基準</w:t>
      </w:r>
    </w:p>
    <w:p w:rsidR="0069295A" w:rsidRPr="009131DA" w:rsidRDefault="0069295A" w:rsidP="0069295A">
      <w:r>
        <w:rPr>
          <w:rFonts w:hint="eastAsia"/>
        </w:rPr>
        <w:t>（１）</w:t>
      </w:r>
      <w:r w:rsidRPr="009131DA">
        <w:rPr>
          <w:rFonts w:hint="eastAsia"/>
        </w:rPr>
        <w:t>一般会費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4"/>
        <w:gridCol w:w="1324"/>
        <w:gridCol w:w="1324"/>
        <w:gridCol w:w="1324"/>
        <w:gridCol w:w="1324"/>
        <w:gridCol w:w="1324"/>
        <w:gridCol w:w="1324"/>
      </w:tblGrid>
      <w:tr w:rsidR="0069295A" w:rsidRPr="009131DA" w:rsidTr="00811325">
        <w:trPr>
          <w:cantSplit/>
        </w:trPr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jc w:val="center"/>
            </w:pPr>
            <w:r w:rsidRPr="009131DA">
              <w:rPr>
                <w:rFonts w:hint="eastAsia"/>
              </w:rPr>
              <w:t>区　分</w:t>
            </w:r>
          </w:p>
        </w:tc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jc w:val="center"/>
            </w:pPr>
            <w:r w:rsidRPr="009131DA">
              <w:rPr>
                <w:rFonts w:hint="eastAsia"/>
              </w:rPr>
              <w:t>個人企業</w:t>
            </w:r>
          </w:p>
        </w:tc>
        <w:tc>
          <w:tcPr>
            <w:tcW w:w="6620" w:type="dxa"/>
            <w:gridSpan w:val="5"/>
          </w:tcPr>
          <w:p w:rsidR="0069295A" w:rsidRPr="009131DA" w:rsidRDefault="0069295A" w:rsidP="00811325">
            <w:pPr>
              <w:spacing w:line="440" w:lineRule="exact"/>
              <w:jc w:val="center"/>
            </w:pPr>
            <w:r w:rsidRPr="009131DA">
              <w:rPr>
                <w:rFonts w:hint="eastAsia"/>
              </w:rPr>
              <w:t>法</w:t>
            </w:r>
            <w:r w:rsidRPr="009131DA">
              <w:rPr>
                <w:rFonts w:hint="eastAsia"/>
              </w:rPr>
              <w:t xml:space="preserve">      </w:t>
            </w:r>
            <w:r w:rsidRPr="009131DA">
              <w:rPr>
                <w:rFonts w:hint="eastAsia"/>
              </w:rPr>
              <w:t>人</w:t>
            </w:r>
            <w:r w:rsidRPr="009131DA">
              <w:rPr>
                <w:rFonts w:hint="eastAsia"/>
              </w:rPr>
              <w:t xml:space="preserve">      </w:t>
            </w:r>
            <w:r w:rsidRPr="009131DA">
              <w:rPr>
                <w:rFonts w:hint="eastAsia"/>
              </w:rPr>
              <w:t>企</w:t>
            </w:r>
            <w:r w:rsidRPr="009131DA">
              <w:rPr>
                <w:rFonts w:hint="eastAsia"/>
              </w:rPr>
              <w:t xml:space="preserve">      </w:t>
            </w:r>
            <w:r w:rsidRPr="009131DA">
              <w:rPr>
                <w:rFonts w:hint="eastAsia"/>
              </w:rPr>
              <w:t>業</w:t>
            </w:r>
          </w:p>
        </w:tc>
      </w:tr>
      <w:tr w:rsidR="0069295A" w:rsidRPr="009131DA" w:rsidTr="00811325">
        <w:tc>
          <w:tcPr>
            <w:tcW w:w="1324" w:type="dxa"/>
            <w:tcBorders>
              <w:tl2br w:val="single" w:sz="8" w:space="0" w:color="auto"/>
            </w:tcBorders>
          </w:tcPr>
          <w:p w:rsidR="0069295A" w:rsidRPr="009131DA" w:rsidRDefault="0069295A" w:rsidP="00811325">
            <w:pPr>
              <w:pStyle w:val="a5"/>
              <w:spacing w:line="440" w:lineRule="exact"/>
            </w:pPr>
            <w:r w:rsidRPr="009131DA">
              <w:rPr>
                <w:rFonts w:hint="eastAsia"/>
              </w:rPr>
              <w:t>資本金</w:t>
            </w:r>
          </w:p>
          <w:p w:rsidR="0069295A" w:rsidRPr="009131DA" w:rsidRDefault="0069295A" w:rsidP="00811325">
            <w:pPr>
              <w:spacing w:line="440" w:lineRule="exact"/>
            </w:pPr>
            <w:r w:rsidRPr="009131DA">
              <w:rPr>
                <w:rFonts w:hint="eastAsia"/>
              </w:rPr>
              <w:t>従業員</w:t>
            </w:r>
          </w:p>
        </w:tc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</w:pPr>
          </w:p>
        </w:tc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rPr>
                <w:sz w:val="22"/>
              </w:rPr>
            </w:pPr>
            <w:r w:rsidRPr="009131DA">
              <w:rPr>
                <w:rFonts w:hint="eastAsia"/>
                <w:sz w:val="22"/>
              </w:rPr>
              <w:t>300</w:t>
            </w:r>
            <w:r w:rsidRPr="009131DA">
              <w:rPr>
                <w:rFonts w:hint="eastAsia"/>
                <w:sz w:val="22"/>
              </w:rPr>
              <w:t>万円</w:t>
            </w:r>
          </w:p>
          <w:p w:rsidR="0069295A" w:rsidRPr="009131DA" w:rsidRDefault="0069295A" w:rsidP="00811325">
            <w:pPr>
              <w:spacing w:line="440" w:lineRule="exact"/>
              <w:rPr>
                <w:sz w:val="22"/>
              </w:rPr>
            </w:pPr>
            <w:r w:rsidRPr="009131DA">
              <w:rPr>
                <w:rFonts w:hint="eastAsia"/>
                <w:sz w:val="22"/>
              </w:rPr>
              <w:t>以下</w:t>
            </w:r>
          </w:p>
        </w:tc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rPr>
                <w:sz w:val="22"/>
              </w:rPr>
            </w:pPr>
            <w:r w:rsidRPr="009131DA">
              <w:rPr>
                <w:rFonts w:hint="eastAsia"/>
                <w:sz w:val="22"/>
              </w:rPr>
              <w:t>301</w:t>
            </w:r>
            <w:r w:rsidRPr="009131DA">
              <w:rPr>
                <w:rFonts w:hint="eastAsia"/>
                <w:sz w:val="22"/>
              </w:rPr>
              <w:t>～</w:t>
            </w:r>
          </w:p>
          <w:p w:rsidR="0069295A" w:rsidRPr="009131DA" w:rsidRDefault="0069295A" w:rsidP="00811325">
            <w:pPr>
              <w:spacing w:line="440" w:lineRule="exact"/>
              <w:rPr>
                <w:sz w:val="22"/>
              </w:rPr>
            </w:pPr>
            <w:r w:rsidRPr="009131DA">
              <w:rPr>
                <w:rFonts w:hint="eastAsia"/>
                <w:sz w:val="22"/>
              </w:rPr>
              <w:t>500</w:t>
            </w:r>
            <w:r w:rsidRPr="009131DA">
              <w:rPr>
                <w:rFonts w:hint="eastAsia"/>
                <w:sz w:val="22"/>
              </w:rPr>
              <w:t>万円</w:t>
            </w:r>
          </w:p>
        </w:tc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rPr>
                <w:sz w:val="22"/>
              </w:rPr>
            </w:pPr>
            <w:r w:rsidRPr="009131DA">
              <w:rPr>
                <w:rFonts w:hint="eastAsia"/>
                <w:sz w:val="22"/>
              </w:rPr>
              <w:t>501</w:t>
            </w:r>
            <w:r w:rsidRPr="009131DA">
              <w:rPr>
                <w:rFonts w:hint="eastAsia"/>
                <w:sz w:val="22"/>
              </w:rPr>
              <w:t>～</w:t>
            </w:r>
          </w:p>
          <w:p w:rsidR="0069295A" w:rsidRPr="009131DA" w:rsidRDefault="0069295A" w:rsidP="00811325">
            <w:pPr>
              <w:spacing w:line="440" w:lineRule="exact"/>
              <w:rPr>
                <w:sz w:val="22"/>
              </w:rPr>
            </w:pPr>
            <w:r w:rsidRPr="009131DA">
              <w:rPr>
                <w:rFonts w:hint="eastAsia"/>
                <w:sz w:val="22"/>
              </w:rPr>
              <w:t>1,000</w:t>
            </w:r>
            <w:r w:rsidRPr="009131DA">
              <w:rPr>
                <w:rFonts w:hint="eastAsia"/>
                <w:sz w:val="22"/>
              </w:rPr>
              <w:t>万円</w:t>
            </w:r>
          </w:p>
        </w:tc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rPr>
                <w:sz w:val="22"/>
              </w:rPr>
            </w:pPr>
            <w:r w:rsidRPr="009131DA">
              <w:rPr>
                <w:rFonts w:hint="eastAsia"/>
                <w:sz w:val="22"/>
              </w:rPr>
              <w:t>1,001</w:t>
            </w:r>
            <w:r w:rsidRPr="009131DA">
              <w:rPr>
                <w:rFonts w:hint="eastAsia"/>
                <w:sz w:val="22"/>
              </w:rPr>
              <w:t>～</w:t>
            </w:r>
          </w:p>
          <w:p w:rsidR="0069295A" w:rsidRPr="009131DA" w:rsidRDefault="0069295A" w:rsidP="00811325">
            <w:pPr>
              <w:spacing w:line="440" w:lineRule="exact"/>
              <w:rPr>
                <w:sz w:val="22"/>
              </w:rPr>
            </w:pPr>
            <w:r w:rsidRPr="009131DA">
              <w:rPr>
                <w:rFonts w:hint="eastAsia"/>
                <w:sz w:val="22"/>
              </w:rPr>
              <w:t>2,000</w:t>
            </w:r>
            <w:r w:rsidRPr="009131DA">
              <w:rPr>
                <w:rFonts w:hint="eastAsia"/>
                <w:sz w:val="22"/>
              </w:rPr>
              <w:t>万円</w:t>
            </w:r>
          </w:p>
        </w:tc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rPr>
                <w:sz w:val="22"/>
              </w:rPr>
            </w:pPr>
            <w:r w:rsidRPr="009131DA">
              <w:rPr>
                <w:rFonts w:hint="eastAsia"/>
                <w:sz w:val="22"/>
              </w:rPr>
              <w:t>2,001</w:t>
            </w:r>
            <w:r w:rsidRPr="009131DA">
              <w:rPr>
                <w:rFonts w:hint="eastAsia"/>
                <w:sz w:val="22"/>
              </w:rPr>
              <w:t>万円</w:t>
            </w:r>
          </w:p>
          <w:p w:rsidR="0069295A" w:rsidRPr="009131DA" w:rsidRDefault="0069295A" w:rsidP="00811325">
            <w:pPr>
              <w:spacing w:line="440" w:lineRule="exact"/>
              <w:rPr>
                <w:sz w:val="22"/>
              </w:rPr>
            </w:pPr>
            <w:r w:rsidRPr="009131DA">
              <w:rPr>
                <w:rFonts w:hint="eastAsia"/>
                <w:sz w:val="22"/>
              </w:rPr>
              <w:t>以上</w:t>
            </w:r>
          </w:p>
        </w:tc>
      </w:tr>
      <w:tr w:rsidR="0069295A" w:rsidRPr="009131DA" w:rsidTr="00811325"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jc w:val="right"/>
            </w:pPr>
            <w:r w:rsidRPr="009131DA">
              <w:rPr>
                <w:rFonts w:hint="eastAsia"/>
              </w:rPr>
              <w:t xml:space="preserve"> 0</w:t>
            </w:r>
            <w:r w:rsidRPr="009131DA">
              <w:rPr>
                <w:rFonts w:hint="eastAsia"/>
              </w:rPr>
              <w:t>～</w:t>
            </w:r>
            <w:r w:rsidRPr="009131DA">
              <w:rPr>
                <w:rFonts w:hint="eastAsia"/>
              </w:rPr>
              <w:t>1</w:t>
            </w:r>
            <w:r w:rsidRPr="009131DA">
              <w:rPr>
                <w:rFonts w:hint="eastAsia"/>
              </w:rPr>
              <w:t>人</w:t>
            </w:r>
          </w:p>
        </w:tc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jc w:val="center"/>
            </w:pPr>
            <w:r w:rsidRPr="009131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6</w:t>
            </w:r>
            <w:r w:rsidRPr="009131DA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897A6E" w:rsidRDefault="0069295A" w:rsidP="00811325">
            <w:pPr>
              <w:spacing w:line="440" w:lineRule="exact"/>
            </w:pPr>
            <w:r w:rsidRPr="00897A6E">
              <w:rPr>
                <w:rFonts w:hint="eastAsia"/>
              </w:rPr>
              <w:t>10</w:t>
            </w:r>
            <w:r w:rsidRPr="00897A6E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3D6656" w:rsidRDefault="0069295A" w:rsidP="00811325">
            <w:pPr>
              <w:spacing w:line="440" w:lineRule="exact"/>
            </w:pPr>
            <w:r w:rsidRPr="003D6656">
              <w:rPr>
                <w:rFonts w:hint="eastAsia"/>
              </w:rPr>
              <w:t>13</w:t>
            </w:r>
            <w:r w:rsidRPr="003D6656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10271C" w:rsidRDefault="0069295A" w:rsidP="00811325">
            <w:pPr>
              <w:spacing w:line="440" w:lineRule="exact"/>
            </w:pPr>
            <w:r w:rsidRPr="0010271C">
              <w:rPr>
                <w:rFonts w:hint="eastAsia"/>
              </w:rPr>
              <w:t>16</w:t>
            </w:r>
            <w:r w:rsidRPr="0010271C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DC30B8" w:rsidRDefault="0069295A" w:rsidP="00811325">
            <w:pPr>
              <w:spacing w:line="440" w:lineRule="exact"/>
            </w:pPr>
            <w:r w:rsidRPr="00DC30B8">
              <w:rPr>
                <w:rFonts w:hint="eastAsia"/>
              </w:rPr>
              <w:t>19</w:t>
            </w:r>
            <w:r w:rsidRPr="00DC30B8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E97FB9" w:rsidRDefault="0069295A" w:rsidP="00811325">
            <w:pPr>
              <w:spacing w:line="440" w:lineRule="exact"/>
            </w:pPr>
            <w:r w:rsidRPr="00E97FB9">
              <w:rPr>
                <w:rFonts w:hint="eastAsia"/>
              </w:rPr>
              <w:t>22</w:t>
            </w:r>
            <w:r w:rsidRPr="00E97FB9">
              <w:rPr>
                <w:rFonts w:hint="eastAsia"/>
              </w:rPr>
              <w:t>口以上</w:t>
            </w:r>
          </w:p>
        </w:tc>
      </w:tr>
      <w:tr w:rsidR="0069295A" w:rsidRPr="009131DA" w:rsidTr="00811325"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jc w:val="right"/>
            </w:pPr>
            <w:r w:rsidRPr="009131DA">
              <w:rPr>
                <w:rFonts w:hint="eastAsia"/>
              </w:rPr>
              <w:t xml:space="preserve"> 2</w:t>
            </w:r>
            <w:r w:rsidRPr="009131DA">
              <w:rPr>
                <w:rFonts w:hint="eastAsia"/>
              </w:rPr>
              <w:t>～</w:t>
            </w:r>
            <w:r w:rsidRPr="009131DA">
              <w:rPr>
                <w:rFonts w:hint="eastAsia"/>
              </w:rPr>
              <w:t>3</w:t>
            </w:r>
            <w:r w:rsidRPr="009131DA">
              <w:rPr>
                <w:rFonts w:hint="eastAsia"/>
              </w:rPr>
              <w:t>人</w:t>
            </w:r>
          </w:p>
        </w:tc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jc w:val="center"/>
            </w:pPr>
            <w:r>
              <w:rPr>
                <w:rFonts w:hint="eastAsia"/>
              </w:rPr>
              <w:t>8</w:t>
            </w:r>
            <w:r w:rsidRPr="009131DA">
              <w:rPr>
                <w:rFonts w:hint="eastAsia"/>
              </w:rPr>
              <w:t>口</w:t>
            </w:r>
            <w:r>
              <w:rPr>
                <w:rFonts w:hint="eastAsia"/>
              </w:rPr>
              <w:t>以上</w:t>
            </w:r>
          </w:p>
        </w:tc>
        <w:tc>
          <w:tcPr>
            <w:tcW w:w="1324" w:type="dxa"/>
            <w:vAlign w:val="bottom"/>
          </w:tcPr>
          <w:p w:rsidR="0069295A" w:rsidRPr="00897A6E" w:rsidRDefault="0069295A" w:rsidP="00811325">
            <w:pPr>
              <w:spacing w:line="440" w:lineRule="exact"/>
            </w:pPr>
            <w:r w:rsidRPr="00897A6E">
              <w:rPr>
                <w:rFonts w:hint="eastAsia"/>
              </w:rPr>
              <w:t>11</w:t>
            </w:r>
            <w:r w:rsidRPr="00897A6E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3D6656" w:rsidRDefault="0069295A" w:rsidP="00811325">
            <w:pPr>
              <w:spacing w:line="440" w:lineRule="exact"/>
            </w:pPr>
            <w:r w:rsidRPr="003D6656">
              <w:rPr>
                <w:rFonts w:hint="eastAsia"/>
              </w:rPr>
              <w:t>14</w:t>
            </w:r>
            <w:r w:rsidRPr="003D6656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10271C" w:rsidRDefault="0069295A" w:rsidP="00811325">
            <w:pPr>
              <w:spacing w:line="440" w:lineRule="exact"/>
            </w:pPr>
            <w:r w:rsidRPr="0010271C">
              <w:rPr>
                <w:rFonts w:hint="eastAsia"/>
              </w:rPr>
              <w:t>18</w:t>
            </w:r>
            <w:r w:rsidRPr="0010271C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DC30B8" w:rsidRDefault="0069295A" w:rsidP="00811325">
            <w:pPr>
              <w:spacing w:line="440" w:lineRule="exact"/>
            </w:pPr>
            <w:r w:rsidRPr="00DC30B8">
              <w:rPr>
                <w:rFonts w:hint="eastAsia"/>
              </w:rPr>
              <w:t>21</w:t>
            </w:r>
            <w:r w:rsidRPr="00DC30B8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E97FB9" w:rsidRDefault="0069295A" w:rsidP="00811325">
            <w:pPr>
              <w:spacing w:line="440" w:lineRule="exact"/>
            </w:pPr>
            <w:r w:rsidRPr="00E97FB9">
              <w:rPr>
                <w:rFonts w:hint="eastAsia"/>
              </w:rPr>
              <w:t>24</w:t>
            </w:r>
            <w:r w:rsidRPr="00E97FB9">
              <w:rPr>
                <w:rFonts w:hint="eastAsia"/>
              </w:rPr>
              <w:t>口以上</w:t>
            </w:r>
          </w:p>
        </w:tc>
      </w:tr>
      <w:tr w:rsidR="0069295A" w:rsidRPr="009131DA" w:rsidTr="00811325"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jc w:val="right"/>
            </w:pPr>
            <w:r w:rsidRPr="009131DA">
              <w:rPr>
                <w:rFonts w:hint="eastAsia"/>
              </w:rPr>
              <w:t xml:space="preserve"> 4</w:t>
            </w:r>
            <w:r w:rsidRPr="009131DA">
              <w:rPr>
                <w:rFonts w:hint="eastAsia"/>
              </w:rPr>
              <w:t>～</w:t>
            </w:r>
            <w:r w:rsidRPr="009131DA">
              <w:rPr>
                <w:rFonts w:hint="eastAsia"/>
              </w:rPr>
              <w:t>5</w:t>
            </w:r>
            <w:r w:rsidRPr="009131DA">
              <w:rPr>
                <w:rFonts w:hint="eastAsia"/>
              </w:rPr>
              <w:t>人</w:t>
            </w:r>
          </w:p>
        </w:tc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jc w:val="center"/>
            </w:pPr>
            <w:r>
              <w:rPr>
                <w:rFonts w:hint="eastAsia"/>
              </w:rPr>
              <w:t>10</w:t>
            </w:r>
            <w:r w:rsidRPr="009131DA">
              <w:rPr>
                <w:rFonts w:hint="eastAsia"/>
              </w:rPr>
              <w:t>口</w:t>
            </w:r>
            <w:r>
              <w:rPr>
                <w:rFonts w:hint="eastAsia"/>
              </w:rPr>
              <w:t>以上</w:t>
            </w:r>
          </w:p>
        </w:tc>
        <w:tc>
          <w:tcPr>
            <w:tcW w:w="1324" w:type="dxa"/>
            <w:vAlign w:val="bottom"/>
          </w:tcPr>
          <w:p w:rsidR="0069295A" w:rsidRPr="00897A6E" w:rsidRDefault="0069295A" w:rsidP="00811325">
            <w:pPr>
              <w:spacing w:line="440" w:lineRule="exact"/>
            </w:pPr>
            <w:r w:rsidRPr="00897A6E">
              <w:rPr>
                <w:rFonts w:hint="eastAsia"/>
              </w:rPr>
              <w:t>15</w:t>
            </w:r>
            <w:r w:rsidRPr="00897A6E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3D6656" w:rsidRDefault="0069295A" w:rsidP="00811325">
            <w:pPr>
              <w:spacing w:line="440" w:lineRule="exact"/>
            </w:pPr>
            <w:r w:rsidRPr="003D6656">
              <w:rPr>
                <w:rFonts w:hint="eastAsia"/>
              </w:rPr>
              <w:t>19</w:t>
            </w:r>
            <w:r w:rsidRPr="003D6656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10271C" w:rsidRDefault="0069295A" w:rsidP="00811325">
            <w:pPr>
              <w:spacing w:line="440" w:lineRule="exact"/>
            </w:pPr>
            <w:r w:rsidRPr="0010271C">
              <w:rPr>
                <w:rFonts w:hint="eastAsia"/>
              </w:rPr>
              <w:t>22</w:t>
            </w:r>
            <w:r w:rsidRPr="0010271C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DC30B8" w:rsidRDefault="0069295A" w:rsidP="00811325">
            <w:pPr>
              <w:spacing w:line="440" w:lineRule="exact"/>
            </w:pPr>
            <w:r w:rsidRPr="00DC30B8">
              <w:rPr>
                <w:rFonts w:hint="eastAsia"/>
              </w:rPr>
              <w:t>25</w:t>
            </w:r>
            <w:r w:rsidRPr="00DC30B8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E97FB9" w:rsidRDefault="0069295A" w:rsidP="00811325">
            <w:pPr>
              <w:spacing w:line="440" w:lineRule="exact"/>
            </w:pPr>
            <w:r w:rsidRPr="00E97FB9">
              <w:rPr>
                <w:rFonts w:hint="eastAsia"/>
              </w:rPr>
              <w:t>29</w:t>
            </w:r>
            <w:r w:rsidRPr="00E97FB9">
              <w:rPr>
                <w:rFonts w:hint="eastAsia"/>
              </w:rPr>
              <w:t>口以上</w:t>
            </w:r>
          </w:p>
        </w:tc>
      </w:tr>
      <w:tr w:rsidR="0069295A" w:rsidRPr="009131DA" w:rsidTr="00811325"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jc w:val="right"/>
            </w:pPr>
            <w:r w:rsidRPr="009131DA">
              <w:rPr>
                <w:rFonts w:hint="eastAsia"/>
              </w:rPr>
              <w:t>6</w:t>
            </w:r>
            <w:r w:rsidRPr="009131DA">
              <w:rPr>
                <w:rFonts w:hint="eastAsia"/>
              </w:rPr>
              <w:t>～</w:t>
            </w:r>
            <w:r w:rsidRPr="009131DA">
              <w:rPr>
                <w:rFonts w:hint="eastAsia"/>
              </w:rPr>
              <w:t>10</w:t>
            </w:r>
            <w:r w:rsidRPr="009131DA">
              <w:rPr>
                <w:rFonts w:hint="eastAsia"/>
              </w:rPr>
              <w:t>人</w:t>
            </w:r>
          </w:p>
        </w:tc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jc w:val="center"/>
            </w:pPr>
            <w:r w:rsidRPr="009131DA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9131DA">
              <w:rPr>
                <w:rFonts w:hint="eastAsia"/>
              </w:rPr>
              <w:t>口</w:t>
            </w:r>
            <w:r>
              <w:rPr>
                <w:rFonts w:hint="eastAsia"/>
              </w:rPr>
              <w:t>以上</w:t>
            </w:r>
          </w:p>
        </w:tc>
        <w:tc>
          <w:tcPr>
            <w:tcW w:w="1324" w:type="dxa"/>
            <w:vAlign w:val="bottom"/>
          </w:tcPr>
          <w:p w:rsidR="0069295A" w:rsidRPr="00897A6E" w:rsidRDefault="0069295A" w:rsidP="00811325">
            <w:pPr>
              <w:spacing w:line="440" w:lineRule="exact"/>
            </w:pPr>
            <w:r w:rsidRPr="00897A6E">
              <w:rPr>
                <w:rFonts w:hint="eastAsia"/>
              </w:rPr>
              <w:t>20</w:t>
            </w:r>
            <w:r w:rsidRPr="00897A6E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3D6656" w:rsidRDefault="0069295A" w:rsidP="00811325">
            <w:pPr>
              <w:spacing w:line="440" w:lineRule="exact"/>
            </w:pPr>
            <w:r w:rsidRPr="003D6656">
              <w:rPr>
                <w:rFonts w:hint="eastAsia"/>
              </w:rPr>
              <w:t>23</w:t>
            </w:r>
            <w:r w:rsidRPr="003D6656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10271C" w:rsidRDefault="0069295A" w:rsidP="00811325">
            <w:pPr>
              <w:spacing w:line="440" w:lineRule="exact"/>
            </w:pPr>
            <w:r w:rsidRPr="0010271C">
              <w:rPr>
                <w:rFonts w:hint="eastAsia"/>
              </w:rPr>
              <w:t>26</w:t>
            </w:r>
            <w:r w:rsidRPr="0010271C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DC30B8" w:rsidRDefault="0069295A" w:rsidP="00811325">
            <w:pPr>
              <w:spacing w:line="440" w:lineRule="exact"/>
            </w:pPr>
            <w:r w:rsidRPr="00DC30B8">
              <w:rPr>
                <w:rFonts w:hint="eastAsia"/>
              </w:rPr>
              <w:t>30</w:t>
            </w:r>
            <w:r w:rsidRPr="00DC30B8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E97FB9" w:rsidRDefault="0069295A" w:rsidP="00811325">
            <w:pPr>
              <w:spacing w:line="440" w:lineRule="exact"/>
            </w:pPr>
            <w:r w:rsidRPr="00E97FB9">
              <w:rPr>
                <w:rFonts w:hint="eastAsia"/>
              </w:rPr>
              <w:t>33</w:t>
            </w:r>
            <w:r w:rsidRPr="00E97FB9">
              <w:rPr>
                <w:rFonts w:hint="eastAsia"/>
              </w:rPr>
              <w:t>口以上</w:t>
            </w:r>
          </w:p>
        </w:tc>
      </w:tr>
      <w:tr w:rsidR="0069295A" w:rsidRPr="009131DA" w:rsidTr="00811325"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jc w:val="right"/>
            </w:pPr>
            <w:r w:rsidRPr="009131DA">
              <w:rPr>
                <w:rFonts w:hint="eastAsia"/>
              </w:rPr>
              <w:t>11</w:t>
            </w:r>
            <w:r w:rsidRPr="009131DA">
              <w:rPr>
                <w:rFonts w:hint="eastAsia"/>
              </w:rPr>
              <w:t>～</w:t>
            </w:r>
            <w:r w:rsidRPr="009131DA">
              <w:rPr>
                <w:rFonts w:hint="eastAsia"/>
              </w:rPr>
              <w:t>15</w:t>
            </w:r>
            <w:r w:rsidRPr="009131DA">
              <w:rPr>
                <w:rFonts w:hint="eastAsia"/>
              </w:rPr>
              <w:t>人</w:t>
            </w:r>
          </w:p>
        </w:tc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jc w:val="center"/>
            </w:pPr>
            <w:r w:rsidRPr="009131DA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9131DA">
              <w:rPr>
                <w:rFonts w:hint="eastAsia"/>
              </w:rPr>
              <w:t>口</w:t>
            </w:r>
            <w:r>
              <w:rPr>
                <w:rFonts w:hint="eastAsia"/>
              </w:rPr>
              <w:t>以上</w:t>
            </w:r>
          </w:p>
        </w:tc>
        <w:tc>
          <w:tcPr>
            <w:tcW w:w="1324" w:type="dxa"/>
            <w:vAlign w:val="bottom"/>
          </w:tcPr>
          <w:p w:rsidR="0069295A" w:rsidRPr="00897A6E" w:rsidRDefault="0069295A" w:rsidP="00811325">
            <w:pPr>
              <w:spacing w:line="440" w:lineRule="exact"/>
            </w:pPr>
            <w:r w:rsidRPr="00897A6E">
              <w:rPr>
                <w:rFonts w:hint="eastAsia"/>
              </w:rPr>
              <w:t>24</w:t>
            </w:r>
            <w:r w:rsidRPr="00897A6E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3D6656" w:rsidRDefault="0069295A" w:rsidP="00811325">
            <w:pPr>
              <w:spacing w:line="440" w:lineRule="exact"/>
            </w:pPr>
            <w:r w:rsidRPr="003D6656">
              <w:rPr>
                <w:rFonts w:hint="eastAsia"/>
              </w:rPr>
              <w:t>28</w:t>
            </w:r>
            <w:r w:rsidRPr="003D6656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10271C" w:rsidRDefault="0069295A" w:rsidP="00811325">
            <w:pPr>
              <w:spacing w:line="440" w:lineRule="exact"/>
            </w:pPr>
            <w:r w:rsidRPr="0010271C">
              <w:rPr>
                <w:rFonts w:hint="eastAsia"/>
              </w:rPr>
              <w:t>31</w:t>
            </w:r>
            <w:r w:rsidRPr="0010271C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DC30B8" w:rsidRDefault="0069295A" w:rsidP="00811325">
            <w:pPr>
              <w:spacing w:line="440" w:lineRule="exact"/>
            </w:pPr>
            <w:r w:rsidRPr="00DC30B8">
              <w:rPr>
                <w:rFonts w:hint="eastAsia"/>
              </w:rPr>
              <w:t>34</w:t>
            </w:r>
            <w:r w:rsidRPr="00DC30B8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E97FB9" w:rsidRDefault="0069295A" w:rsidP="00811325">
            <w:pPr>
              <w:spacing w:line="440" w:lineRule="exact"/>
            </w:pPr>
            <w:r w:rsidRPr="00E97FB9">
              <w:rPr>
                <w:rFonts w:hint="eastAsia"/>
              </w:rPr>
              <w:t>37</w:t>
            </w:r>
            <w:r w:rsidRPr="00E97FB9">
              <w:rPr>
                <w:rFonts w:hint="eastAsia"/>
              </w:rPr>
              <w:t>口以上</w:t>
            </w:r>
          </w:p>
        </w:tc>
      </w:tr>
      <w:tr w:rsidR="0069295A" w:rsidRPr="009131DA" w:rsidTr="00811325"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jc w:val="right"/>
            </w:pPr>
            <w:r w:rsidRPr="009131DA">
              <w:rPr>
                <w:rFonts w:hint="eastAsia"/>
              </w:rPr>
              <w:t>16</w:t>
            </w:r>
            <w:r w:rsidRPr="009131DA">
              <w:rPr>
                <w:rFonts w:hint="eastAsia"/>
              </w:rPr>
              <w:t>～</w:t>
            </w:r>
            <w:r w:rsidRPr="009131DA">
              <w:rPr>
                <w:rFonts w:hint="eastAsia"/>
              </w:rPr>
              <w:t>20</w:t>
            </w:r>
            <w:r w:rsidRPr="009131DA">
              <w:rPr>
                <w:rFonts w:hint="eastAsia"/>
              </w:rPr>
              <w:t>人</w:t>
            </w:r>
          </w:p>
        </w:tc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jc w:val="center"/>
            </w:pPr>
            <w:r>
              <w:rPr>
                <w:rFonts w:hint="eastAsia"/>
              </w:rPr>
              <w:t>20</w:t>
            </w:r>
            <w:r w:rsidRPr="009131DA">
              <w:rPr>
                <w:rFonts w:hint="eastAsia"/>
              </w:rPr>
              <w:t>口</w:t>
            </w:r>
            <w:r>
              <w:rPr>
                <w:rFonts w:hint="eastAsia"/>
              </w:rPr>
              <w:t>以上</w:t>
            </w:r>
          </w:p>
        </w:tc>
        <w:tc>
          <w:tcPr>
            <w:tcW w:w="1324" w:type="dxa"/>
            <w:vAlign w:val="bottom"/>
          </w:tcPr>
          <w:p w:rsidR="0069295A" w:rsidRPr="00897A6E" w:rsidRDefault="0069295A" w:rsidP="00811325">
            <w:pPr>
              <w:spacing w:line="440" w:lineRule="exact"/>
            </w:pPr>
            <w:r w:rsidRPr="00897A6E">
              <w:rPr>
                <w:rFonts w:hint="eastAsia"/>
              </w:rPr>
              <w:t>29</w:t>
            </w:r>
            <w:r w:rsidRPr="00897A6E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3D6656" w:rsidRDefault="0069295A" w:rsidP="00811325">
            <w:pPr>
              <w:spacing w:line="440" w:lineRule="exact"/>
            </w:pPr>
            <w:r w:rsidRPr="003D6656">
              <w:rPr>
                <w:rFonts w:hint="eastAsia"/>
              </w:rPr>
              <w:t>32</w:t>
            </w:r>
            <w:r w:rsidRPr="003D6656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10271C" w:rsidRDefault="0069295A" w:rsidP="00811325">
            <w:pPr>
              <w:spacing w:line="440" w:lineRule="exact"/>
            </w:pPr>
            <w:r w:rsidRPr="0010271C">
              <w:rPr>
                <w:rFonts w:hint="eastAsia"/>
              </w:rPr>
              <w:t>35</w:t>
            </w:r>
            <w:r w:rsidRPr="0010271C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DC30B8" w:rsidRDefault="0069295A" w:rsidP="00811325">
            <w:pPr>
              <w:spacing w:line="440" w:lineRule="exact"/>
            </w:pPr>
            <w:r w:rsidRPr="00DC30B8">
              <w:rPr>
                <w:rFonts w:hint="eastAsia"/>
              </w:rPr>
              <w:t>39</w:t>
            </w:r>
            <w:r w:rsidRPr="00DC30B8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E97FB9" w:rsidRDefault="0069295A" w:rsidP="00811325">
            <w:pPr>
              <w:spacing w:line="440" w:lineRule="exact"/>
            </w:pPr>
            <w:r w:rsidRPr="00E97FB9">
              <w:rPr>
                <w:rFonts w:hint="eastAsia"/>
              </w:rPr>
              <w:t>42</w:t>
            </w:r>
            <w:r w:rsidRPr="00E97FB9">
              <w:rPr>
                <w:rFonts w:hint="eastAsia"/>
              </w:rPr>
              <w:t>口以上</w:t>
            </w:r>
          </w:p>
        </w:tc>
      </w:tr>
      <w:tr w:rsidR="0069295A" w:rsidRPr="009131DA" w:rsidTr="00811325"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jc w:val="right"/>
            </w:pPr>
            <w:r w:rsidRPr="009131DA">
              <w:rPr>
                <w:rFonts w:hint="eastAsia"/>
              </w:rPr>
              <w:t>21</w:t>
            </w:r>
            <w:r w:rsidRPr="009131DA">
              <w:rPr>
                <w:rFonts w:hint="eastAsia"/>
              </w:rPr>
              <w:t>～</w:t>
            </w:r>
            <w:r w:rsidRPr="009131DA">
              <w:rPr>
                <w:rFonts w:hint="eastAsia"/>
              </w:rPr>
              <w:t>30</w:t>
            </w:r>
            <w:r w:rsidRPr="009131DA">
              <w:rPr>
                <w:rFonts w:hint="eastAsia"/>
              </w:rPr>
              <w:t>人</w:t>
            </w:r>
          </w:p>
        </w:tc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jc w:val="center"/>
            </w:pPr>
            <w:r>
              <w:rPr>
                <w:rFonts w:hint="eastAsia"/>
              </w:rPr>
              <w:t>24</w:t>
            </w:r>
            <w:r w:rsidRPr="009131DA">
              <w:rPr>
                <w:rFonts w:hint="eastAsia"/>
              </w:rPr>
              <w:t>口</w:t>
            </w:r>
            <w:r>
              <w:rPr>
                <w:rFonts w:hint="eastAsia"/>
              </w:rPr>
              <w:t>以上</w:t>
            </w:r>
          </w:p>
        </w:tc>
        <w:tc>
          <w:tcPr>
            <w:tcW w:w="1324" w:type="dxa"/>
            <w:vAlign w:val="bottom"/>
          </w:tcPr>
          <w:p w:rsidR="0069295A" w:rsidRPr="00897A6E" w:rsidRDefault="0069295A" w:rsidP="00811325">
            <w:pPr>
              <w:spacing w:line="440" w:lineRule="exact"/>
            </w:pPr>
            <w:r w:rsidRPr="00897A6E">
              <w:rPr>
                <w:rFonts w:hint="eastAsia"/>
              </w:rPr>
              <w:t>33</w:t>
            </w:r>
            <w:r w:rsidRPr="00897A6E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3D6656" w:rsidRDefault="0069295A" w:rsidP="00811325">
            <w:pPr>
              <w:spacing w:line="440" w:lineRule="exact"/>
            </w:pPr>
            <w:r w:rsidRPr="003D6656">
              <w:rPr>
                <w:rFonts w:hint="eastAsia"/>
              </w:rPr>
              <w:t>36</w:t>
            </w:r>
            <w:r w:rsidRPr="003D6656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10271C" w:rsidRDefault="0069295A" w:rsidP="00811325">
            <w:pPr>
              <w:spacing w:line="440" w:lineRule="exact"/>
            </w:pPr>
            <w:r w:rsidRPr="0010271C">
              <w:rPr>
                <w:rFonts w:hint="eastAsia"/>
              </w:rPr>
              <w:t>40</w:t>
            </w:r>
            <w:r w:rsidRPr="0010271C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DC30B8" w:rsidRDefault="0069295A" w:rsidP="00811325">
            <w:pPr>
              <w:spacing w:line="440" w:lineRule="exact"/>
            </w:pPr>
            <w:r w:rsidRPr="00DC30B8">
              <w:rPr>
                <w:rFonts w:hint="eastAsia"/>
              </w:rPr>
              <w:t>43</w:t>
            </w:r>
            <w:r w:rsidRPr="00DC30B8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Pr="00E97FB9" w:rsidRDefault="0069295A" w:rsidP="00811325">
            <w:pPr>
              <w:spacing w:line="440" w:lineRule="exact"/>
            </w:pPr>
            <w:r w:rsidRPr="00E97FB9">
              <w:rPr>
                <w:rFonts w:hint="eastAsia"/>
              </w:rPr>
              <w:t>46</w:t>
            </w:r>
            <w:r w:rsidRPr="00E97FB9">
              <w:rPr>
                <w:rFonts w:hint="eastAsia"/>
              </w:rPr>
              <w:t>口以上</w:t>
            </w:r>
          </w:p>
        </w:tc>
      </w:tr>
      <w:tr w:rsidR="0069295A" w:rsidRPr="009131DA" w:rsidTr="00811325"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jc w:val="right"/>
            </w:pPr>
            <w:r w:rsidRPr="009131DA">
              <w:rPr>
                <w:rFonts w:hint="eastAsia"/>
              </w:rPr>
              <w:t>31</w:t>
            </w:r>
            <w:r w:rsidRPr="009131DA">
              <w:rPr>
                <w:rFonts w:hint="eastAsia"/>
              </w:rPr>
              <w:t>～</w:t>
            </w:r>
            <w:r w:rsidRPr="009131DA">
              <w:rPr>
                <w:rFonts w:hint="eastAsia"/>
              </w:rPr>
              <w:t>50</w:t>
            </w:r>
            <w:r w:rsidRPr="009131DA">
              <w:rPr>
                <w:rFonts w:hint="eastAsia"/>
              </w:rPr>
              <w:t>人</w:t>
            </w:r>
          </w:p>
        </w:tc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jc w:val="center"/>
            </w:pPr>
            <w:r>
              <w:rPr>
                <w:rFonts w:hint="eastAsia"/>
              </w:rPr>
              <w:t>29</w:t>
            </w:r>
            <w:r w:rsidRPr="009131DA">
              <w:rPr>
                <w:rFonts w:hint="eastAsia"/>
              </w:rPr>
              <w:t>口</w:t>
            </w:r>
            <w:r>
              <w:rPr>
                <w:rFonts w:hint="eastAsia"/>
              </w:rPr>
              <w:t>以上</w:t>
            </w:r>
          </w:p>
        </w:tc>
        <w:tc>
          <w:tcPr>
            <w:tcW w:w="1324" w:type="dxa"/>
            <w:vAlign w:val="bottom"/>
          </w:tcPr>
          <w:p w:rsidR="0069295A" w:rsidRDefault="0069295A" w:rsidP="00811325">
            <w:pPr>
              <w:spacing w:line="440" w:lineRule="exact"/>
            </w:pPr>
            <w:r w:rsidRPr="00897A6E">
              <w:rPr>
                <w:rFonts w:hint="eastAsia"/>
              </w:rPr>
              <w:t>37</w:t>
            </w:r>
            <w:r w:rsidRPr="00897A6E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Default="0069295A" w:rsidP="00811325">
            <w:pPr>
              <w:spacing w:line="440" w:lineRule="exact"/>
            </w:pPr>
            <w:r w:rsidRPr="003D6656">
              <w:rPr>
                <w:rFonts w:hint="eastAsia"/>
              </w:rPr>
              <w:t>41</w:t>
            </w:r>
            <w:r w:rsidRPr="003D6656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Default="0069295A" w:rsidP="00811325">
            <w:pPr>
              <w:spacing w:line="440" w:lineRule="exact"/>
            </w:pPr>
            <w:r w:rsidRPr="0010271C">
              <w:rPr>
                <w:rFonts w:hint="eastAsia"/>
              </w:rPr>
              <w:t>44</w:t>
            </w:r>
            <w:r w:rsidRPr="0010271C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Default="0069295A" w:rsidP="00811325">
            <w:pPr>
              <w:spacing w:line="440" w:lineRule="exact"/>
            </w:pPr>
            <w:r w:rsidRPr="00DC30B8">
              <w:rPr>
                <w:rFonts w:hint="eastAsia"/>
              </w:rPr>
              <w:t>47</w:t>
            </w:r>
            <w:r w:rsidRPr="00DC30B8">
              <w:rPr>
                <w:rFonts w:hint="eastAsia"/>
              </w:rPr>
              <w:t>口以上</w:t>
            </w:r>
          </w:p>
        </w:tc>
        <w:tc>
          <w:tcPr>
            <w:tcW w:w="1324" w:type="dxa"/>
            <w:vAlign w:val="bottom"/>
          </w:tcPr>
          <w:p w:rsidR="0069295A" w:rsidRDefault="0069295A" w:rsidP="00811325">
            <w:pPr>
              <w:spacing w:line="440" w:lineRule="exact"/>
            </w:pPr>
            <w:r w:rsidRPr="00E97FB9">
              <w:rPr>
                <w:rFonts w:hint="eastAsia"/>
              </w:rPr>
              <w:t>51</w:t>
            </w:r>
            <w:r w:rsidRPr="00E97FB9">
              <w:rPr>
                <w:rFonts w:hint="eastAsia"/>
              </w:rPr>
              <w:t>口以上</w:t>
            </w:r>
          </w:p>
        </w:tc>
      </w:tr>
      <w:tr w:rsidR="0069295A" w:rsidRPr="009131DA" w:rsidTr="00811325">
        <w:trPr>
          <w:cantSplit/>
        </w:trPr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</w:pPr>
            <w:r w:rsidRPr="009131DA">
              <w:rPr>
                <w:rFonts w:hint="eastAsia"/>
              </w:rPr>
              <w:t>51</w:t>
            </w:r>
            <w:r w:rsidRPr="009131DA">
              <w:rPr>
                <w:rFonts w:hint="eastAsia"/>
              </w:rPr>
              <w:t>人以上</w:t>
            </w:r>
          </w:p>
        </w:tc>
        <w:tc>
          <w:tcPr>
            <w:tcW w:w="1324" w:type="dxa"/>
          </w:tcPr>
          <w:p w:rsidR="0069295A" w:rsidRPr="009131DA" w:rsidRDefault="0069295A" w:rsidP="00811325">
            <w:pPr>
              <w:spacing w:line="440" w:lineRule="exact"/>
              <w:jc w:val="center"/>
            </w:pPr>
            <w:r>
              <w:rPr>
                <w:rFonts w:hint="eastAsia"/>
              </w:rPr>
              <w:t>33</w:t>
            </w:r>
            <w:r w:rsidRPr="009131DA">
              <w:rPr>
                <w:rFonts w:hint="eastAsia"/>
              </w:rPr>
              <w:t>口</w:t>
            </w:r>
            <w:r>
              <w:rPr>
                <w:rFonts w:hint="eastAsia"/>
              </w:rPr>
              <w:t>以上</w:t>
            </w:r>
          </w:p>
        </w:tc>
        <w:tc>
          <w:tcPr>
            <w:tcW w:w="6620" w:type="dxa"/>
            <w:gridSpan w:val="5"/>
          </w:tcPr>
          <w:p w:rsidR="0069295A" w:rsidRPr="009131DA" w:rsidRDefault="0069295A" w:rsidP="00811325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  <w:r w:rsidRPr="009131DA">
              <w:rPr>
                <w:rFonts w:hint="eastAsia"/>
                <w:sz w:val="22"/>
              </w:rPr>
              <w:t>口以上</w:t>
            </w:r>
          </w:p>
        </w:tc>
      </w:tr>
    </w:tbl>
    <w:p w:rsidR="0069295A" w:rsidRPr="00206878" w:rsidRDefault="0069295A" w:rsidP="0069295A">
      <w:pPr>
        <w:spacing w:before="100" w:beforeAutospacing="1"/>
        <w:ind w:left="283" w:hangingChars="118" w:hanging="283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 ※　</w:t>
      </w:r>
      <w:r w:rsidRPr="00206878">
        <w:rPr>
          <w:rFonts w:asciiTheme="minorEastAsia" w:eastAsiaTheme="minorEastAsia" w:hAnsiTheme="minorEastAsia" w:hint="eastAsia"/>
          <w:szCs w:val="24"/>
        </w:rPr>
        <w:t>従業員の基準は、毎事業年度</w:t>
      </w:r>
      <w:r>
        <w:rPr>
          <w:rFonts w:asciiTheme="minorEastAsia" w:eastAsiaTheme="minorEastAsia" w:hAnsiTheme="minorEastAsia" w:hint="eastAsia"/>
          <w:szCs w:val="24"/>
        </w:rPr>
        <w:t>4</w:t>
      </w:r>
      <w:r w:rsidRPr="00206878">
        <w:rPr>
          <w:rFonts w:asciiTheme="minorEastAsia" w:eastAsiaTheme="minorEastAsia" w:hAnsiTheme="minorEastAsia" w:hint="eastAsia"/>
          <w:szCs w:val="24"/>
        </w:rPr>
        <w:t>月</w:t>
      </w:r>
      <w:r>
        <w:rPr>
          <w:rFonts w:asciiTheme="minorEastAsia" w:eastAsiaTheme="minorEastAsia" w:hAnsiTheme="minorEastAsia" w:hint="eastAsia"/>
          <w:szCs w:val="24"/>
        </w:rPr>
        <w:t>1</w:t>
      </w:r>
      <w:r w:rsidRPr="00206878">
        <w:rPr>
          <w:rFonts w:asciiTheme="minorEastAsia" w:eastAsiaTheme="minorEastAsia" w:hAnsiTheme="minorEastAsia" w:hint="eastAsia"/>
          <w:szCs w:val="24"/>
        </w:rPr>
        <w:t>日現在とする。また、個人企業の場合は家族従業員を含み、臨時・パートは0.5人換算する</w:t>
      </w:r>
      <w:r>
        <w:rPr>
          <w:rFonts w:asciiTheme="minorEastAsia" w:eastAsiaTheme="minorEastAsia" w:hAnsiTheme="minorEastAsia" w:hint="eastAsia"/>
          <w:szCs w:val="24"/>
        </w:rPr>
        <w:t>。（１人未満切捨て）</w:t>
      </w:r>
    </w:p>
    <w:p w:rsidR="0069295A" w:rsidRPr="009131DA" w:rsidRDefault="0069295A" w:rsidP="0069295A">
      <w:pPr>
        <w:spacing w:before="100" w:beforeAutospacing="1"/>
      </w:pPr>
      <w:r>
        <w:rPr>
          <w:rFonts w:hint="eastAsia"/>
        </w:rPr>
        <w:t>（２）</w:t>
      </w:r>
      <w:r w:rsidRPr="009131DA">
        <w:rPr>
          <w:rFonts w:hint="eastAsia"/>
        </w:rPr>
        <w:t>特別会費</w:t>
      </w:r>
    </w:p>
    <w:p w:rsidR="0069295A" w:rsidRPr="009C53E2" w:rsidRDefault="0069295A" w:rsidP="0069295A">
      <w:pPr>
        <w:ind w:left="615"/>
        <w:rPr>
          <w:szCs w:val="24"/>
        </w:rPr>
      </w:pPr>
      <w:r w:rsidRPr="009C53E2">
        <w:rPr>
          <w:rFonts w:hint="eastAsia"/>
          <w:szCs w:val="24"/>
        </w:rPr>
        <w:t>大企業（支店・営業所を含む）又は大企業に準ずる会員及び特別会員は、会長の了承を得て協議の上決める。</w:t>
      </w:r>
    </w:p>
    <w:p w:rsidR="002C3000" w:rsidRPr="0069295A" w:rsidRDefault="0069295A" w:rsidP="0069295A">
      <w:pPr>
        <w:rPr>
          <w:rFonts w:hint="eastAsia"/>
        </w:rPr>
      </w:pPr>
      <w:r>
        <w:rPr>
          <w:rFonts w:hint="eastAsia"/>
        </w:rPr>
        <w:t>（３）</w:t>
      </w:r>
      <w:r w:rsidRPr="009131DA">
        <w:rPr>
          <w:rFonts w:hint="eastAsia"/>
        </w:rPr>
        <w:t>1</w:t>
      </w:r>
      <w:r w:rsidRPr="009131DA">
        <w:rPr>
          <w:rFonts w:hint="eastAsia"/>
        </w:rPr>
        <w:t>口の金額は</w:t>
      </w:r>
      <w:r w:rsidRPr="009131DA">
        <w:rPr>
          <w:rFonts w:hint="eastAsia"/>
        </w:rPr>
        <w:t>1,000</w:t>
      </w:r>
      <w:r w:rsidRPr="009131DA">
        <w:rPr>
          <w:rFonts w:hint="eastAsia"/>
        </w:rPr>
        <w:t>円とする。</w:t>
      </w:r>
      <w:bookmarkStart w:id="0" w:name="_GoBack"/>
      <w:bookmarkEnd w:id="0"/>
    </w:p>
    <w:sectPr w:rsidR="002C3000" w:rsidRPr="0069295A" w:rsidSect="0069295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85252"/>
    <w:multiLevelType w:val="singleLevel"/>
    <w:tmpl w:val="BB1E1B24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" w15:restartNumberingAfterBreak="0">
    <w:nsid w:val="74F11F1D"/>
    <w:multiLevelType w:val="singleLevel"/>
    <w:tmpl w:val="991A0522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5A"/>
    <w:rsid w:val="002C3000"/>
    <w:rsid w:val="0069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735C4-8402-4F9D-BCB7-8C0DD3C4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5A"/>
    <w:pPr>
      <w:widowControl w:val="0"/>
      <w:jc w:val="both"/>
    </w:pPr>
    <w:rPr>
      <w:rFonts w:ascii="Arial" w:eastAsia="ＭＳ 明朝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9295A"/>
  </w:style>
  <w:style w:type="character" w:customStyle="1" w:styleId="a4">
    <w:name w:val="日付 (文字)"/>
    <w:basedOn w:val="a0"/>
    <w:link w:val="a3"/>
    <w:rsid w:val="0069295A"/>
    <w:rPr>
      <w:rFonts w:ascii="Arial" w:eastAsia="ＭＳ 明朝" w:hAnsi="Arial" w:cs="Times New Roman"/>
      <w:sz w:val="24"/>
      <w:szCs w:val="20"/>
    </w:rPr>
  </w:style>
  <w:style w:type="paragraph" w:styleId="a5">
    <w:name w:val="Closing"/>
    <w:basedOn w:val="a"/>
    <w:next w:val="a"/>
    <w:link w:val="a6"/>
    <w:rsid w:val="0069295A"/>
    <w:pPr>
      <w:jc w:val="right"/>
    </w:pPr>
  </w:style>
  <w:style w:type="character" w:customStyle="1" w:styleId="a6">
    <w:name w:val="結語 (文字)"/>
    <w:basedOn w:val="a0"/>
    <w:link w:val="a5"/>
    <w:rsid w:val="0069295A"/>
    <w:rPr>
      <w:rFonts w:ascii="Arial" w:eastAsia="ＭＳ 明朝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kinjo</dc:creator>
  <cp:keywords/>
  <dc:description/>
  <cp:lastModifiedBy>kinjo</cp:lastModifiedBy>
  <cp:revision>1</cp:revision>
  <dcterms:created xsi:type="dcterms:W3CDTF">2019-08-26T00:41:00Z</dcterms:created>
  <dcterms:modified xsi:type="dcterms:W3CDTF">2019-08-26T00:42:00Z</dcterms:modified>
</cp:coreProperties>
</file>